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BF" w:rsidRPr="00E42ADD" w:rsidRDefault="00911ABF" w:rsidP="00911ABF">
      <w:pPr>
        <w:rPr>
          <w:rFonts w:ascii="Adobe Gothic Std B" w:eastAsia="Adobe Gothic Std B" w:hAnsi="Adobe Gothic Std B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351722" cy="1950429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777" cy="195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dobe Gothic Std B" w:eastAsia="Adobe Gothic Std B" w:hAnsi="Adobe Gothic Std B"/>
          <w:b/>
          <w:sz w:val="28"/>
          <w:szCs w:val="28"/>
        </w:rPr>
        <w:t>Linqua</w:t>
      </w:r>
      <w:r w:rsidRPr="00FD5CB5">
        <w:rPr>
          <w:rFonts w:ascii="Adobe Gothic Std B" w:eastAsia="Adobe Gothic Std B" w:hAnsi="Adobe Gothic Std B"/>
          <w:b/>
          <w:color w:val="C0504D" w:themeColor="accent2"/>
          <w:sz w:val="28"/>
          <w:szCs w:val="28"/>
        </w:rPr>
        <w:t>ART.eu / ART.uk  / ART.ru /  ART.de</w:t>
      </w:r>
    </w:p>
    <w:p w:rsidR="00911ABF" w:rsidRDefault="00911ABF" w:rsidP="00911ABF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„( …) Wszelka komunikacja międzyludzka jest komunikacją między kulturami. Język jest najważniejszym elementem kultury i w nim kultura najpełniej się wyraża.”</w:t>
      </w:r>
    </w:p>
    <w:p w:rsidR="00911ABF" w:rsidRDefault="00911ABF" w:rsidP="00911ABF">
      <w:pPr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prof. Waldemar Pfeiffer </w:t>
      </w:r>
    </w:p>
    <w:p w:rsidR="00911ABF" w:rsidRPr="009D7705" w:rsidRDefault="00911ABF" w:rsidP="00911ABF">
      <w:pPr>
        <w:rPr>
          <w:rFonts w:ascii="Times New Roman" w:hAnsi="Times New Roman"/>
          <w:b/>
          <w:i/>
          <w:color w:val="000000"/>
          <w:sz w:val="20"/>
          <w:szCs w:val="20"/>
        </w:rPr>
      </w:pPr>
      <w:r w:rsidRPr="001F4376">
        <w:rPr>
          <w:rFonts w:ascii="Times New Roman" w:hAnsi="Times New Roman"/>
          <w:b/>
          <w:i/>
          <w:color w:val="C0504D" w:themeColor="accent2"/>
          <w:sz w:val="36"/>
          <w:szCs w:val="36"/>
        </w:rPr>
        <w:t>Międzynarodowy</w:t>
      </w:r>
      <w:r w:rsidR="00270F4A">
        <w:rPr>
          <w:rFonts w:ascii="Times New Roman" w:hAnsi="Times New Roman"/>
          <w:b/>
          <w:i/>
          <w:color w:val="C0504D" w:themeColor="accent2"/>
          <w:sz w:val="36"/>
          <w:szCs w:val="36"/>
        </w:rPr>
        <w:t xml:space="preserve"> </w:t>
      </w:r>
      <w:r w:rsidRPr="001F4376">
        <w:rPr>
          <w:rFonts w:ascii="Times New Roman" w:hAnsi="Times New Roman"/>
          <w:b/>
          <w:i/>
          <w:color w:val="C0504D" w:themeColor="accent2"/>
          <w:sz w:val="36"/>
          <w:szCs w:val="36"/>
        </w:rPr>
        <w:t xml:space="preserve">Konkurs </w:t>
      </w:r>
      <w:r w:rsidRPr="001F4376">
        <w:rPr>
          <w:rFonts w:ascii="Adobe Gothic Std B" w:eastAsia="Adobe Gothic Std B" w:hAnsi="Adobe Gothic Std B"/>
          <w:b/>
          <w:sz w:val="36"/>
          <w:szCs w:val="36"/>
        </w:rPr>
        <w:t>Linqua</w:t>
      </w:r>
      <w:r w:rsidRPr="001F4376">
        <w:rPr>
          <w:b/>
          <w:color w:val="C0504D" w:themeColor="accent2"/>
          <w:sz w:val="36"/>
          <w:szCs w:val="36"/>
        </w:rPr>
        <w:t xml:space="preserve">ART.eu  </w:t>
      </w:r>
      <w:r>
        <w:rPr>
          <w:b/>
          <w:color w:val="C0504D" w:themeColor="accent2"/>
          <w:sz w:val="36"/>
          <w:szCs w:val="36"/>
        </w:rPr>
        <w:t xml:space="preserve"> pod hasłem:</w:t>
      </w:r>
    </w:p>
    <w:p w:rsidR="00911ABF" w:rsidRPr="001F4376" w:rsidRDefault="00911ABF" w:rsidP="00911ABF">
      <w:pPr>
        <w:pStyle w:val="Bezodstpw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                              „ Słowem malowane.”</w:t>
      </w:r>
    </w:p>
    <w:p w:rsidR="00911ABF" w:rsidRDefault="00911ABF" w:rsidP="00911ABF">
      <w:pPr>
        <w:pStyle w:val="Bezodstpw"/>
        <w:rPr>
          <w:b/>
          <w:color w:val="C00000"/>
          <w:sz w:val="28"/>
          <w:szCs w:val="28"/>
        </w:rPr>
      </w:pPr>
    </w:p>
    <w:p w:rsidR="00911ABF" w:rsidRDefault="00911ABF" w:rsidP="00911AB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Organizator</w:t>
      </w:r>
      <w:r w:rsidR="003E1051">
        <w:rPr>
          <w:b/>
          <w:i/>
          <w:sz w:val="24"/>
          <w:szCs w:val="24"/>
        </w:rPr>
        <w:t xml:space="preserve">zy </w:t>
      </w:r>
      <w:r>
        <w:rPr>
          <w:b/>
          <w:i/>
          <w:sz w:val="24"/>
          <w:szCs w:val="24"/>
        </w:rPr>
        <w:t xml:space="preserve"> :</w:t>
      </w:r>
    </w:p>
    <w:p w:rsidR="00911ABF" w:rsidRDefault="00911ABF" w:rsidP="00911ABF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 w:rsidRPr="009D7705">
        <w:rPr>
          <w:b/>
          <w:i/>
          <w:sz w:val="24"/>
          <w:szCs w:val="24"/>
        </w:rPr>
        <w:t xml:space="preserve"> Śląski Oddział Wojewódzki Stowarzyszenia Współpracy Polska-Wschód </w:t>
      </w:r>
    </w:p>
    <w:p w:rsidR="00911ABF" w:rsidRPr="009D7705" w:rsidRDefault="00911ABF" w:rsidP="00911ABF">
      <w:pPr>
        <w:pStyle w:val="Akapitzlist"/>
        <w:rPr>
          <w:b/>
          <w:i/>
          <w:sz w:val="24"/>
          <w:szCs w:val="24"/>
        </w:rPr>
      </w:pPr>
      <w:r w:rsidRPr="009D7705">
        <w:rPr>
          <w:b/>
          <w:i/>
          <w:sz w:val="24"/>
          <w:szCs w:val="24"/>
        </w:rPr>
        <w:t>w Katowicach</w:t>
      </w:r>
    </w:p>
    <w:p w:rsidR="00911ABF" w:rsidRDefault="00BE4101" w:rsidP="00911ABF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Zespół Szkół nr </w:t>
      </w:r>
      <w:r w:rsidR="00911ABF" w:rsidRPr="009D7705">
        <w:rPr>
          <w:b/>
          <w:i/>
          <w:sz w:val="24"/>
          <w:szCs w:val="24"/>
        </w:rPr>
        <w:t>1 w Wodzisławiu Śląskim</w:t>
      </w:r>
    </w:p>
    <w:p w:rsidR="00043EED" w:rsidRDefault="00043EED" w:rsidP="00911ABF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 w:rsidRPr="00043EED">
        <w:rPr>
          <w:b/>
          <w:i/>
          <w:sz w:val="24"/>
          <w:szCs w:val="24"/>
        </w:rPr>
        <w:t>Liceum Ogólnokształcące im. Noblistów Polskich w Rydułtowach</w:t>
      </w:r>
    </w:p>
    <w:p w:rsidR="008250F3" w:rsidRPr="00043EED" w:rsidRDefault="008250F3" w:rsidP="00911ABF">
      <w:pPr>
        <w:pStyle w:val="Akapitzlist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Szkoła Podstawowa im. Mikołaja Reja w Gorzyczkach</w:t>
      </w:r>
    </w:p>
    <w:p w:rsidR="00911ABF" w:rsidRPr="008E4DD7" w:rsidRDefault="00911ABF" w:rsidP="008E4DD7">
      <w:pPr>
        <w:rPr>
          <w:b/>
          <w:i/>
          <w:sz w:val="24"/>
          <w:szCs w:val="24"/>
        </w:rPr>
      </w:pPr>
      <w:r w:rsidRPr="008E4DD7">
        <w:rPr>
          <w:b/>
          <w:i/>
          <w:sz w:val="24"/>
          <w:szCs w:val="24"/>
        </w:rPr>
        <w:t>Partnerzy:</w:t>
      </w:r>
    </w:p>
    <w:p w:rsidR="00911ABF" w:rsidRDefault="00911ABF" w:rsidP="00974C52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5C37D7">
        <w:rPr>
          <w:rFonts w:ascii="Times New Roman" w:hAnsi="Times New Roman"/>
          <w:b/>
          <w:i/>
          <w:sz w:val="24"/>
          <w:szCs w:val="24"/>
        </w:rPr>
        <w:t>Instytut Filologii Wschodniosłowia</w:t>
      </w:r>
      <w:r w:rsidR="005C37D7">
        <w:rPr>
          <w:rFonts w:ascii="Times New Roman" w:hAnsi="Times New Roman"/>
          <w:b/>
          <w:i/>
          <w:sz w:val="24"/>
          <w:szCs w:val="24"/>
        </w:rPr>
        <w:t>ńskiej Uniwersytet</w:t>
      </w:r>
      <w:r w:rsidR="00270F4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C37D7">
        <w:rPr>
          <w:rFonts w:ascii="Times New Roman" w:hAnsi="Times New Roman"/>
          <w:b/>
          <w:i/>
          <w:sz w:val="24"/>
          <w:szCs w:val="24"/>
        </w:rPr>
        <w:t>Śląski</w:t>
      </w:r>
      <w:r w:rsidRPr="005C37D7">
        <w:rPr>
          <w:rFonts w:ascii="Times New Roman" w:hAnsi="Times New Roman"/>
          <w:b/>
          <w:i/>
          <w:sz w:val="24"/>
          <w:szCs w:val="24"/>
        </w:rPr>
        <w:t>,</w:t>
      </w:r>
    </w:p>
    <w:p w:rsidR="00425C38" w:rsidRDefault="00270F4A" w:rsidP="00974C52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425C38">
        <w:rPr>
          <w:rFonts w:ascii="Times New Roman" w:hAnsi="Times New Roman"/>
          <w:b/>
          <w:i/>
          <w:color w:val="000000"/>
          <w:sz w:val="24"/>
          <w:szCs w:val="24"/>
        </w:rPr>
        <w:t>Sz</w:t>
      </w:r>
      <w:r w:rsidR="0008756D" w:rsidRPr="00425C38">
        <w:rPr>
          <w:rFonts w:ascii="Times New Roman" w:hAnsi="Times New Roman"/>
          <w:b/>
          <w:i/>
          <w:color w:val="000000"/>
          <w:sz w:val="24"/>
          <w:szCs w:val="24"/>
        </w:rPr>
        <w:t xml:space="preserve">koła </w:t>
      </w:r>
      <w:r w:rsidR="00425C38" w:rsidRPr="00425C38">
        <w:rPr>
          <w:rFonts w:ascii="Times New Roman" w:hAnsi="Times New Roman"/>
          <w:b/>
          <w:i/>
          <w:sz w:val="24"/>
          <w:szCs w:val="24"/>
        </w:rPr>
        <w:t>Języka i Kultury Polskiej Uniwersytetu Śląskiego,</w:t>
      </w:r>
    </w:p>
    <w:p w:rsidR="00911ABF" w:rsidRDefault="00911ABF" w:rsidP="00974C52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425C38">
        <w:rPr>
          <w:rFonts w:ascii="Times New Roman" w:hAnsi="Times New Roman"/>
          <w:b/>
          <w:i/>
          <w:sz w:val="24"/>
          <w:szCs w:val="24"/>
        </w:rPr>
        <w:t>Międzynarodowy  Instytut Kultury „Klic”, Czechy,</w:t>
      </w:r>
    </w:p>
    <w:p w:rsidR="00911ABF" w:rsidRPr="00DC3E21" w:rsidRDefault="00691CBB" w:rsidP="001B34D3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Gimnazjum Sofija Lo</w:t>
      </w:r>
      <w:r w:rsidR="001B34D3" w:rsidRPr="00DC3E21">
        <w:rPr>
          <w:rFonts w:ascii="Times New Roman" w:hAnsi="Times New Roman"/>
          <w:b/>
          <w:i/>
          <w:sz w:val="24"/>
          <w:szCs w:val="24"/>
        </w:rPr>
        <w:t>ka</w:t>
      </w:r>
      <w:r w:rsidR="00911ABF" w:rsidRPr="00DC3E21">
        <w:rPr>
          <w:rFonts w:ascii="Times New Roman" w:hAnsi="Times New Roman"/>
          <w:b/>
          <w:i/>
          <w:sz w:val="24"/>
          <w:szCs w:val="24"/>
        </w:rPr>
        <w:t>, Slowenia,</w:t>
      </w:r>
    </w:p>
    <w:p w:rsidR="00911ABF" w:rsidRPr="005C37D7" w:rsidRDefault="001A66DC" w:rsidP="00974C52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Centrum</w:t>
      </w:r>
      <w:r w:rsidR="00911ABF" w:rsidRPr="005C37D7">
        <w:rPr>
          <w:rFonts w:ascii="Times New Roman" w:hAnsi="Times New Roman"/>
          <w:b/>
          <w:i/>
          <w:sz w:val="24"/>
          <w:szCs w:val="24"/>
        </w:rPr>
        <w:t xml:space="preserve"> języków obcych</w:t>
      </w:r>
      <w:r w:rsidR="006A7C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3EED">
        <w:rPr>
          <w:rFonts w:ascii="Times New Roman" w:hAnsi="Times New Roman"/>
          <w:b/>
          <w:i/>
          <w:sz w:val="24"/>
          <w:szCs w:val="24"/>
        </w:rPr>
        <w:t>Elis</w:t>
      </w:r>
      <w:r w:rsidR="00911ABF" w:rsidRPr="005C37D7">
        <w:rPr>
          <w:rFonts w:ascii="Times New Roman" w:hAnsi="Times New Roman"/>
          <w:b/>
          <w:i/>
          <w:sz w:val="24"/>
          <w:szCs w:val="24"/>
        </w:rPr>
        <w:t xml:space="preserve"> , Neftekamsk, Rosja</w:t>
      </w:r>
    </w:p>
    <w:p w:rsidR="00911ABF" w:rsidRPr="005C37D7" w:rsidRDefault="00911ABF" w:rsidP="00974C52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5C37D7">
        <w:rPr>
          <w:rFonts w:ascii="Times New Roman" w:hAnsi="Times New Roman"/>
          <w:b/>
          <w:i/>
          <w:sz w:val="24"/>
          <w:szCs w:val="24"/>
        </w:rPr>
        <w:t>Gruzińsko-amerykańska szkoła , Tbilisi, Gruzja,</w:t>
      </w:r>
    </w:p>
    <w:p w:rsidR="005C37D7" w:rsidRPr="005C37D7" w:rsidRDefault="00911ABF" w:rsidP="00974C52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5C37D7">
        <w:rPr>
          <w:rFonts w:ascii="Times New Roman" w:hAnsi="Times New Roman"/>
          <w:b/>
          <w:i/>
          <w:sz w:val="24"/>
          <w:szCs w:val="24"/>
        </w:rPr>
        <w:t>Stowarzyszenie Współprac</w:t>
      </w:r>
      <w:r w:rsidR="006A7C9D">
        <w:rPr>
          <w:rFonts w:ascii="Times New Roman" w:hAnsi="Times New Roman"/>
          <w:b/>
          <w:i/>
          <w:sz w:val="24"/>
          <w:szCs w:val="24"/>
        </w:rPr>
        <w:t>y i Przyjaźni, Biszkek, Kirgistan</w:t>
      </w:r>
      <w:r w:rsidRPr="005C37D7">
        <w:rPr>
          <w:rFonts w:ascii="Times New Roman" w:hAnsi="Times New Roman"/>
          <w:b/>
          <w:i/>
          <w:sz w:val="24"/>
          <w:szCs w:val="24"/>
        </w:rPr>
        <w:t>,</w:t>
      </w:r>
    </w:p>
    <w:p w:rsidR="00911ABF" w:rsidRPr="005C37D7" w:rsidRDefault="00911ABF" w:rsidP="005C37D7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7"/>
      </w:tblGrid>
      <w:tr w:rsidR="00911ABF" w:rsidRPr="005C37D7" w:rsidTr="00DC6794">
        <w:trPr>
          <w:trHeight w:val="245"/>
        </w:trPr>
        <w:tc>
          <w:tcPr>
            <w:tcW w:w="3667" w:type="dxa"/>
          </w:tcPr>
          <w:p w:rsidR="00911ABF" w:rsidRPr="005C37D7" w:rsidRDefault="00911ABF" w:rsidP="00DC6794">
            <w:pPr>
              <w:pStyle w:val="Default"/>
              <w:rPr>
                <w:b/>
                <w:i/>
                <w:sz w:val="23"/>
                <w:szCs w:val="23"/>
              </w:rPr>
            </w:pPr>
          </w:p>
        </w:tc>
      </w:tr>
    </w:tbl>
    <w:p w:rsidR="00911ABF" w:rsidRPr="00101875" w:rsidRDefault="00DA5AE5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101875">
        <w:rPr>
          <w:rFonts w:ascii="Times New Roman" w:hAnsi="Times New Roman"/>
          <w:b/>
          <w:i/>
        </w:rPr>
        <w:t xml:space="preserve">Patronat : </w:t>
      </w:r>
      <w:r w:rsidR="00BD493F">
        <w:rPr>
          <w:rFonts w:ascii="Times New Roman" w:hAnsi="Times New Roman"/>
          <w:b/>
          <w:i/>
        </w:rPr>
        <w:t xml:space="preserve"> </w:t>
      </w:r>
      <w:r w:rsidR="00911ABF" w:rsidRPr="00101875">
        <w:rPr>
          <w:rFonts w:ascii="Times New Roman" w:hAnsi="Times New Roman"/>
          <w:b/>
          <w:i/>
        </w:rPr>
        <w:t xml:space="preserve"> </w:t>
      </w:r>
      <w:r w:rsidR="00911ABF" w:rsidRPr="00101875">
        <w:rPr>
          <w:rFonts w:ascii="Times New Roman" w:hAnsi="Times New Roman"/>
          <w:b/>
          <w:i/>
          <w:sz w:val="24"/>
          <w:szCs w:val="24"/>
        </w:rPr>
        <w:t>Poseł do Parlamentu Europejskiego,</w:t>
      </w:r>
      <w:r w:rsidR="00270F4A" w:rsidRPr="001018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1875">
        <w:rPr>
          <w:rFonts w:ascii="Times New Roman" w:hAnsi="Times New Roman"/>
          <w:b/>
          <w:i/>
          <w:sz w:val="24"/>
          <w:szCs w:val="24"/>
        </w:rPr>
        <w:t>dr Jan Olbrycht</w:t>
      </w:r>
    </w:p>
    <w:p w:rsidR="00270F4A" w:rsidRPr="00101875" w:rsidRDefault="00101875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BD493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018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5AE5" w:rsidRPr="00101875">
        <w:rPr>
          <w:rFonts w:ascii="Times New Roman" w:hAnsi="Times New Roman"/>
          <w:b/>
          <w:i/>
          <w:sz w:val="24"/>
          <w:szCs w:val="24"/>
        </w:rPr>
        <w:t>Senator RP,</w:t>
      </w:r>
      <w:r w:rsidR="00270F4A" w:rsidRPr="001018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73481" w:rsidRPr="00101875">
        <w:rPr>
          <w:rFonts w:ascii="Times New Roman" w:hAnsi="Times New Roman"/>
          <w:b/>
          <w:i/>
          <w:sz w:val="24"/>
          <w:szCs w:val="24"/>
        </w:rPr>
        <w:t>Adam Gawę</w:t>
      </w:r>
      <w:r w:rsidR="00A5764A" w:rsidRPr="00101875">
        <w:rPr>
          <w:rFonts w:ascii="Times New Roman" w:hAnsi="Times New Roman"/>
          <w:b/>
          <w:i/>
          <w:sz w:val="24"/>
          <w:szCs w:val="24"/>
        </w:rPr>
        <w:t>da</w:t>
      </w:r>
    </w:p>
    <w:p w:rsidR="00A5764A" w:rsidRPr="00101875" w:rsidRDefault="00721B25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A5764A" w:rsidRPr="001018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49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764A" w:rsidRPr="00101875">
        <w:rPr>
          <w:rFonts w:ascii="Times New Roman" w:hAnsi="Times New Roman"/>
          <w:b/>
          <w:i/>
          <w:sz w:val="24"/>
          <w:szCs w:val="24"/>
        </w:rPr>
        <w:t>Starostwo Powiatowe w Wodzisławiu Śląskim</w:t>
      </w:r>
    </w:p>
    <w:p w:rsidR="00911ABF" w:rsidRDefault="00101875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 w:rsidRPr="00101875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A5764A" w:rsidRPr="001018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D49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764A" w:rsidRPr="00101875">
        <w:rPr>
          <w:rFonts w:ascii="Times New Roman" w:hAnsi="Times New Roman"/>
          <w:b/>
          <w:i/>
          <w:sz w:val="24"/>
          <w:szCs w:val="24"/>
        </w:rPr>
        <w:t>Prezydent Wodzisł</w:t>
      </w:r>
      <w:r w:rsidR="00FA3E8F" w:rsidRPr="00101875">
        <w:rPr>
          <w:rFonts w:ascii="Times New Roman" w:hAnsi="Times New Roman"/>
          <w:b/>
          <w:i/>
          <w:sz w:val="24"/>
          <w:szCs w:val="24"/>
        </w:rPr>
        <w:t>awia Śląskiego, Mieczysław Kieca</w:t>
      </w:r>
    </w:p>
    <w:p w:rsidR="00E42ADD" w:rsidRDefault="00E42ADD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="00BD493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Fundacja  Interkultura AFS, Russia</w:t>
      </w:r>
      <w:r w:rsidR="0073402F">
        <w:rPr>
          <w:rFonts w:ascii="Times New Roman" w:hAnsi="Times New Roman"/>
          <w:b/>
          <w:i/>
          <w:sz w:val="24"/>
          <w:szCs w:val="24"/>
        </w:rPr>
        <w:t>/AFS Polska</w:t>
      </w:r>
      <w:bookmarkStart w:id="0" w:name="_GoBack"/>
      <w:bookmarkEnd w:id="0"/>
    </w:p>
    <w:p w:rsidR="00E42ADD" w:rsidRDefault="00E42ADD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="00BD493F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>Fundacja Współpracy Polsko-Niemieckiej</w:t>
      </w:r>
    </w:p>
    <w:p w:rsidR="00E42ADD" w:rsidRDefault="00E42ADD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E42ADD" w:rsidRDefault="00E42ADD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101875" w:rsidRPr="00101875" w:rsidRDefault="00101875" w:rsidP="00101875">
      <w:pPr>
        <w:pStyle w:val="Bezodstpw"/>
        <w:rPr>
          <w:rFonts w:ascii="Times New Roman" w:hAnsi="Times New Roman"/>
          <w:b/>
          <w:i/>
          <w:sz w:val="24"/>
          <w:szCs w:val="24"/>
        </w:rPr>
      </w:pPr>
    </w:p>
    <w:p w:rsidR="00911ABF" w:rsidRPr="00177B7B" w:rsidRDefault="00911ABF" w:rsidP="00911ABF">
      <w:pPr>
        <w:rPr>
          <w:rFonts w:ascii="Times New Roman" w:hAnsi="Times New Roman"/>
          <w:b/>
          <w:color w:val="FF0000"/>
          <w:sz w:val="24"/>
          <w:szCs w:val="24"/>
        </w:rPr>
      </w:pPr>
      <w:r w:rsidRPr="00177B7B">
        <w:rPr>
          <w:rFonts w:ascii="Times New Roman" w:hAnsi="Times New Roman"/>
          <w:b/>
          <w:color w:val="FF0000"/>
          <w:sz w:val="24"/>
          <w:szCs w:val="24"/>
        </w:rPr>
        <w:t xml:space="preserve">II. </w:t>
      </w:r>
      <w:r w:rsidRPr="00177B7B">
        <w:rPr>
          <w:rFonts w:ascii="Times New Roman" w:hAnsi="Times New Roman"/>
          <w:b/>
          <w:i/>
          <w:color w:val="FF0000"/>
          <w:sz w:val="24"/>
          <w:szCs w:val="24"/>
        </w:rPr>
        <w:t>Cel główny: motywowanie uczniów do nauki języków obcych poprzez literaturę i sztukę.</w:t>
      </w:r>
    </w:p>
    <w:p w:rsidR="00911ABF" w:rsidRDefault="00911ABF" w:rsidP="00911ABF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Cele szczegółowe:</w:t>
      </w:r>
    </w:p>
    <w:p w:rsidR="00911ABF" w:rsidRPr="001B7A41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1B7A41">
        <w:rPr>
          <w:rFonts w:ascii="Times New Roman" w:hAnsi="Times New Roman"/>
          <w:b/>
          <w:i/>
          <w:color w:val="000000"/>
          <w:sz w:val="24"/>
          <w:szCs w:val="24"/>
        </w:rPr>
        <w:t xml:space="preserve">pogłębianie  znajomości różnych kultur i języków europejskich poprzez literaturę </w:t>
      </w:r>
    </w:p>
    <w:p w:rsidR="00911ABF" w:rsidRDefault="00911ABF" w:rsidP="00911ABF">
      <w:pPr>
        <w:pStyle w:val="Akapitzli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i sztukę,</w:t>
      </w:r>
    </w:p>
    <w:p w:rsidR="00911ABF" w:rsidRPr="001B7A41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1B7A41">
        <w:rPr>
          <w:rStyle w:val="Pogrubienie"/>
          <w:rFonts w:ascii="Times New Roman" w:hAnsi="Times New Roman"/>
          <w:bCs w:val="0"/>
          <w:i/>
          <w:sz w:val="24"/>
          <w:szCs w:val="24"/>
        </w:rPr>
        <w:t>kształtowanie wyobraźni i umiejętności plastyc</w:t>
      </w:r>
      <w:r>
        <w:rPr>
          <w:rStyle w:val="Pogrubienie"/>
          <w:rFonts w:ascii="Times New Roman" w:hAnsi="Times New Roman"/>
          <w:bCs w:val="0"/>
          <w:i/>
          <w:sz w:val="24"/>
          <w:szCs w:val="24"/>
        </w:rPr>
        <w:t>znych uczniów,</w:t>
      </w:r>
    </w:p>
    <w:p w:rsidR="00911ABF" w:rsidRPr="00DA61A9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popularyzacja czytelnictwa i nauki  języków obcych,</w:t>
      </w:r>
    </w:p>
    <w:p w:rsidR="00911ABF" w:rsidRPr="009A6793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integracja młodzieży oraz kształtowanie kreatywnych i zaangażowanych postaw uczniów,</w:t>
      </w:r>
    </w:p>
    <w:p w:rsidR="00911ABF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zachęcanie do aktywnego uczestnictwa w kulturze.</w:t>
      </w:r>
    </w:p>
    <w:p w:rsidR="00911ABF" w:rsidRDefault="00911ABF" w:rsidP="00911ABF">
      <w:pPr>
        <w:pStyle w:val="Akapitzlist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11ABF" w:rsidRDefault="00911ABF" w:rsidP="00911ABF">
      <w:pPr>
        <w:pStyle w:val="Akapitzlist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B6AB6">
        <w:rPr>
          <w:rFonts w:ascii="Times New Roman" w:hAnsi="Times New Roman"/>
          <w:b/>
          <w:i/>
          <w:color w:val="FF0000"/>
          <w:sz w:val="24"/>
          <w:szCs w:val="24"/>
        </w:rPr>
        <w:t xml:space="preserve">III. </w:t>
      </w:r>
      <w:r w:rsidRPr="001B6AB6">
        <w:rPr>
          <w:rFonts w:ascii="Times New Roman" w:hAnsi="Times New Roman"/>
          <w:b/>
          <w:i/>
          <w:color w:val="FF0000"/>
          <w:sz w:val="28"/>
          <w:szCs w:val="28"/>
        </w:rPr>
        <w:t>Regulamin i forma przeprowadzenia konkursu</w:t>
      </w:r>
      <w:r w:rsidRPr="001B6AB6">
        <w:rPr>
          <w:rFonts w:ascii="Times New Roman" w:hAnsi="Times New Roman"/>
          <w:b/>
          <w:i/>
          <w:color w:val="FF0000"/>
          <w:sz w:val="24"/>
          <w:szCs w:val="24"/>
        </w:rPr>
        <w:t xml:space="preserve"> :</w:t>
      </w:r>
    </w:p>
    <w:p w:rsidR="00911ABF" w:rsidRDefault="00911ABF" w:rsidP="00911ABF">
      <w:pPr>
        <w:pStyle w:val="Akapitzlist"/>
        <w:ind w:left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11ABF" w:rsidRPr="00270F4A" w:rsidRDefault="00911ABF" w:rsidP="00911ABF">
      <w:pPr>
        <w:pStyle w:val="NormalnyWeb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rStyle w:val="Pogrubienie"/>
          <w:rFonts w:eastAsia="Calibri"/>
          <w:bCs w:val="0"/>
          <w:i/>
          <w:lang w:val="pl-PL"/>
        </w:rPr>
      </w:pPr>
      <w:r w:rsidRPr="00270F4A">
        <w:rPr>
          <w:b/>
          <w:i/>
          <w:color w:val="000000"/>
          <w:lang w:val="pl-PL"/>
        </w:rPr>
        <w:t>Do udziału w konkursie zapraszamy uczniów szkół podstawowych, gimnazjalnych i ponadgimnazjalnych uczących się lub znających jeden z następujących języków obcych: angielski, niemiecki, rosyjski. Konkurs będzie prowadzony w dwóch kategoriach wiekowych: 12-15 lat i 16-19 lat.</w:t>
      </w:r>
      <w:r w:rsidR="00270F4A" w:rsidRPr="00270F4A">
        <w:rPr>
          <w:b/>
          <w:i/>
          <w:color w:val="000000"/>
          <w:lang w:val="pl-PL"/>
        </w:rPr>
        <w:t xml:space="preserve"> </w:t>
      </w:r>
      <w:r w:rsidRPr="00270F4A">
        <w:rPr>
          <w:rStyle w:val="Pogrubienie"/>
          <w:rFonts w:eastAsia="Calibri"/>
          <w:bCs w:val="0"/>
          <w:i/>
          <w:lang w:val="pl-PL"/>
        </w:rPr>
        <w:t>Odrębnie będą rozpatrywane pra</w:t>
      </w:r>
      <w:r w:rsidR="00270F4A" w:rsidRPr="00270F4A">
        <w:rPr>
          <w:rStyle w:val="Pogrubienie"/>
          <w:rFonts w:eastAsia="Calibri"/>
          <w:bCs w:val="0"/>
          <w:i/>
          <w:lang w:val="pl-PL"/>
        </w:rPr>
        <w:t>ce uczniów szkół plastycznych (</w:t>
      </w:r>
      <w:r w:rsidRPr="00270F4A">
        <w:rPr>
          <w:rStyle w:val="Pogrubienie"/>
          <w:rFonts w:eastAsia="Calibri"/>
          <w:bCs w:val="0"/>
          <w:i/>
          <w:lang w:val="pl-PL"/>
        </w:rPr>
        <w:t>jedna kategoria wiekowa 15- 19 lat).</w:t>
      </w:r>
    </w:p>
    <w:p w:rsidR="00911ABF" w:rsidRPr="00270F4A" w:rsidRDefault="00911ABF" w:rsidP="00911ABF">
      <w:pPr>
        <w:pStyle w:val="Akapitzli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11ABF" w:rsidRPr="00270F4A" w:rsidRDefault="00CA63E6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W </w:t>
      </w:r>
      <w:r w:rsidR="00911ABF" w:rsidRP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konkursie mogą wziąć udzi</w:t>
      </w:r>
      <w:r w:rsidR="00270F4A" w:rsidRPr="00270F4A">
        <w:rPr>
          <w:rFonts w:ascii="Times New Roman" w:hAnsi="Times New Roman"/>
          <w:b/>
          <w:i/>
          <w:color w:val="000000"/>
          <w:sz w:val="24"/>
          <w:szCs w:val="24"/>
        </w:rPr>
        <w:t>ał tylko indywidualni uczniowie</w:t>
      </w:r>
      <w:r w:rsidR="00911ABF" w:rsidRPr="00270F4A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="00270F4A" w:rsidRP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11ABF" w:rsidRPr="00270F4A">
        <w:rPr>
          <w:rFonts w:ascii="Times New Roman" w:hAnsi="Times New Roman"/>
          <w:b/>
          <w:i/>
          <w:color w:val="000000"/>
          <w:sz w:val="24"/>
          <w:szCs w:val="24"/>
        </w:rPr>
        <w:t>a szkoła może zgłosić maksymalnie 3 uczestników w danej kategorii językowej,</w:t>
      </w:r>
    </w:p>
    <w:p w:rsidR="00911ABF" w:rsidRPr="00270F4A" w:rsidRDefault="00911ABF" w:rsidP="00911ABF">
      <w:pPr>
        <w:pStyle w:val="NormalnyWeb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rStyle w:val="Pogrubienie"/>
          <w:rFonts w:eastAsia="Calibri"/>
          <w:bCs w:val="0"/>
          <w:i/>
          <w:lang w:val="pl-PL"/>
        </w:rPr>
      </w:pPr>
      <w:r w:rsidRPr="00270F4A">
        <w:rPr>
          <w:rStyle w:val="Pogrubienie"/>
          <w:rFonts w:eastAsia="Calibri"/>
          <w:bCs w:val="0"/>
          <w:i/>
          <w:lang w:val="pl-PL"/>
        </w:rPr>
        <w:t xml:space="preserve">Zadanie uczestnika konkursu polega na przeczytaniu krótkiego tekstu literackiego </w:t>
      </w:r>
    </w:p>
    <w:p w:rsidR="00911ABF" w:rsidRPr="00270F4A" w:rsidRDefault="00270F4A" w:rsidP="00911ABF">
      <w:pPr>
        <w:pStyle w:val="NormalnyWeb"/>
        <w:spacing w:before="0" w:beforeAutospacing="0" w:after="0" w:afterAutospacing="0"/>
        <w:ind w:left="720" w:right="140"/>
        <w:jc w:val="both"/>
        <w:rPr>
          <w:rStyle w:val="Pogrubienie"/>
          <w:rFonts w:eastAsia="Calibri"/>
          <w:bCs w:val="0"/>
          <w:i/>
          <w:lang w:val="pl-PL"/>
        </w:rPr>
      </w:pPr>
      <w:r>
        <w:rPr>
          <w:rStyle w:val="Pogrubienie"/>
          <w:rFonts w:eastAsia="Calibri"/>
          <w:bCs w:val="0"/>
          <w:i/>
          <w:lang w:val="pl-PL"/>
        </w:rPr>
        <w:t>(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>ba</w:t>
      </w:r>
      <w:r>
        <w:rPr>
          <w:rStyle w:val="Pogrubienie"/>
          <w:rFonts w:eastAsia="Calibri"/>
          <w:bCs w:val="0"/>
          <w:i/>
          <w:lang w:val="pl-PL"/>
        </w:rPr>
        <w:t>jka, legenda, opowiadanie, itd.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>)</w:t>
      </w:r>
      <w:r>
        <w:rPr>
          <w:rStyle w:val="Pogrubienie"/>
          <w:rFonts w:eastAsia="Calibri"/>
          <w:bCs w:val="0"/>
          <w:i/>
          <w:lang w:val="pl-PL"/>
        </w:rPr>
        <w:t xml:space="preserve"> 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>według własnego wyboru, a następnie wykonanie pracy plastycznej odzwierciedlającej treść prze</w:t>
      </w:r>
      <w:r>
        <w:rPr>
          <w:rStyle w:val="Pogrubienie"/>
          <w:rFonts w:eastAsia="Calibri"/>
          <w:bCs w:val="0"/>
          <w:i/>
          <w:lang w:val="pl-PL"/>
        </w:rPr>
        <w:t>czytanej lektury. Technika prac jest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 xml:space="preserve"> dowolna: płaska (np. rysunek, praca malarska, grafika, wyci</w:t>
      </w:r>
      <w:r>
        <w:rPr>
          <w:rStyle w:val="Pogrubienie"/>
          <w:rFonts w:eastAsia="Calibri"/>
          <w:bCs w:val="0"/>
          <w:i/>
          <w:lang w:val="pl-PL"/>
        </w:rPr>
        <w:t>nanka, grafika komputerowa itp.,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 xml:space="preserve"> </w:t>
      </w:r>
      <w:r>
        <w:rPr>
          <w:rStyle w:val="Pogrubienie"/>
          <w:rFonts w:eastAsia="Calibri"/>
          <w:bCs w:val="0"/>
          <w:i/>
          <w:lang w:val="pl-PL"/>
        </w:rPr>
        <w:t>f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 xml:space="preserve">ormat prac – </w:t>
      </w:r>
      <w:r w:rsidR="00911ABF" w:rsidRPr="00270F4A">
        <w:rPr>
          <w:i/>
          <w:lang w:val="pl-PL" w:eastAsia="pl-PL"/>
        </w:rPr>
        <w:t>nie mniejszy niż A4 i nie większy niż A2</w:t>
      </w:r>
      <w:r w:rsidR="00911ABF" w:rsidRPr="00270F4A">
        <w:rPr>
          <w:rStyle w:val="Pogrubienie"/>
          <w:rFonts w:eastAsia="Calibri"/>
          <w:bCs w:val="0"/>
          <w:i/>
          <w:lang w:val="pl-PL"/>
        </w:rPr>
        <w:t>. Prace nie powinny być oprawiane.</w:t>
      </w:r>
    </w:p>
    <w:p w:rsidR="00911ABF" w:rsidRPr="00270F4A" w:rsidRDefault="00911ABF" w:rsidP="00911ABF">
      <w:pPr>
        <w:pStyle w:val="NormalnyWeb"/>
        <w:spacing w:before="0" w:beforeAutospacing="0" w:after="0" w:afterAutospacing="0"/>
        <w:ind w:left="720" w:right="140"/>
        <w:jc w:val="both"/>
        <w:rPr>
          <w:rStyle w:val="Pogrubienie"/>
          <w:rFonts w:eastAsia="Calibri"/>
          <w:bCs w:val="0"/>
          <w:i/>
          <w:lang w:val="pl-PL"/>
        </w:rPr>
      </w:pPr>
    </w:p>
    <w:p w:rsidR="00911ABF" w:rsidRPr="00270F4A" w:rsidRDefault="00911ABF" w:rsidP="00911ABF">
      <w:pPr>
        <w:pStyle w:val="NormalnyWeb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rStyle w:val="Pogrubienie"/>
          <w:rFonts w:eastAsia="Calibri"/>
          <w:bCs w:val="0"/>
          <w:i/>
          <w:lang w:val="pl-PL"/>
        </w:rPr>
      </w:pPr>
      <w:r w:rsidRPr="00270F4A">
        <w:rPr>
          <w:rStyle w:val="Pogrubienie"/>
          <w:rFonts w:eastAsia="Calibri"/>
          <w:bCs w:val="0"/>
          <w:i/>
          <w:lang w:val="pl-PL"/>
        </w:rPr>
        <w:t>Do pracy należy</w:t>
      </w:r>
      <w:r w:rsidR="00270F4A">
        <w:rPr>
          <w:rStyle w:val="Pogrubienie"/>
          <w:rFonts w:eastAsia="Calibri"/>
          <w:bCs w:val="0"/>
          <w:i/>
          <w:lang w:val="pl-PL"/>
        </w:rPr>
        <w:t xml:space="preserve"> dołączyć krótkie streszczenie </w:t>
      </w:r>
      <w:r w:rsidRPr="00270F4A">
        <w:rPr>
          <w:rStyle w:val="Pogrubienie"/>
          <w:rFonts w:eastAsia="Calibri"/>
          <w:bCs w:val="0"/>
          <w:i/>
          <w:lang w:val="pl-PL"/>
        </w:rPr>
        <w:t>uzasadniające związek pracy plastycznej z</w:t>
      </w:r>
      <w:r w:rsidR="00270F4A">
        <w:rPr>
          <w:rStyle w:val="Pogrubienie"/>
          <w:rFonts w:eastAsia="Calibri"/>
          <w:bCs w:val="0"/>
          <w:i/>
          <w:lang w:val="pl-PL"/>
        </w:rPr>
        <w:t xml:space="preserve"> treścią przeczytanej lektury (</w:t>
      </w:r>
      <w:r w:rsidRPr="00270F4A">
        <w:rPr>
          <w:rStyle w:val="Pogrubienie"/>
          <w:rFonts w:eastAsia="Calibri"/>
          <w:bCs w:val="0"/>
          <w:i/>
          <w:lang w:val="pl-PL"/>
        </w:rPr>
        <w:t>6-8 zdań) w wybranym języku obcym  oraz podać tytuł i autora przeczytanego tekstu.</w:t>
      </w:r>
    </w:p>
    <w:p w:rsidR="00911ABF" w:rsidRPr="00270F4A" w:rsidRDefault="00911ABF" w:rsidP="00911ABF">
      <w:pPr>
        <w:pStyle w:val="NormalnyWeb"/>
        <w:spacing w:before="0" w:beforeAutospacing="0" w:after="0" w:afterAutospacing="0"/>
        <w:ind w:left="720" w:right="140"/>
        <w:jc w:val="both"/>
        <w:rPr>
          <w:rStyle w:val="Pogrubienie"/>
          <w:rFonts w:eastAsia="Calibri"/>
          <w:bCs w:val="0"/>
          <w:i/>
          <w:lang w:val="pl-PL"/>
        </w:rPr>
      </w:pPr>
    </w:p>
    <w:p w:rsidR="00911ABF" w:rsidRPr="00270F4A" w:rsidRDefault="00911ABF" w:rsidP="00911ABF">
      <w:pPr>
        <w:pStyle w:val="NormalnyWeb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rStyle w:val="Pogrubienie"/>
          <w:rFonts w:eastAsia="Calibri"/>
          <w:bCs w:val="0"/>
          <w:i/>
          <w:lang w:val="pl-PL"/>
        </w:rPr>
      </w:pPr>
      <w:r w:rsidRPr="00270F4A">
        <w:rPr>
          <w:rStyle w:val="Pogrubienie"/>
          <w:rFonts w:eastAsia="Calibri"/>
          <w:bCs w:val="0"/>
          <w:i/>
          <w:lang w:val="pl-PL"/>
        </w:rPr>
        <w:t>Do pr</w:t>
      </w:r>
      <w:r w:rsidR="00270F4A">
        <w:rPr>
          <w:rStyle w:val="Pogrubienie"/>
          <w:rFonts w:eastAsia="Calibri"/>
          <w:bCs w:val="0"/>
          <w:i/>
          <w:lang w:val="pl-PL"/>
        </w:rPr>
        <w:t>acy plastycznej i literackiej (</w:t>
      </w:r>
      <w:r w:rsidRPr="00270F4A">
        <w:rPr>
          <w:rStyle w:val="Pogrubienie"/>
          <w:rFonts w:eastAsia="Calibri"/>
          <w:bCs w:val="0"/>
          <w:i/>
          <w:lang w:val="pl-PL"/>
        </w:rPr>
        <w:t xml:space="preserve">krótkiego streszczenia) należy dołączyć wypełnioną ankietę uczestnika (Załącznik nr 1) – ankieta wypełniana jest oddzielnie na każdego z uczestników konkursu.  </w:t>
      </w:r>
    </w:p>
    <w:p w:rsidR="00911ABF" w:rsidRPr="00270F4A" w:rsidRDefault="00911ABF" w:rsidP="00911ABF">
      <w:pPr>
        <w:pStyle w:val="NormalnyWeb"/>
        <w:spacing w:before="0" w:beforeAutospacing="0" w:after="0" w:afterAutospacing="0"/>
        <w:ind w:left="720" w:right="140"/>
        <w:jc w:val="both"/>
        <w:rPr>
          <w:rStyle w:val="Pogrubienie"/>
          <w:rFonts w:ascii="Cambria" w:eastAsia="Calibri" w:hAnsi="Cambria"/>
          <w:b w:val="0"/>
          <w:bCs w:val="0"/>
          <w:lang w:val="pl-PL"/>
        </w:rPr>
      </w:pPr>
    </w:p>
    <w:p w:rsidR="00911ABF" w:rsidRPr="00270F4A" w:rsidRDefault="00270F4A" w:rsidP="00911ABF">
      <w:pPr>
        <w:pStyle w:val="NormalnyWeb"/>
        <w:numPr>
          <w:ilvl w:val="0"/>
          <w:numId w:val="1"/>
        </w:numPr>
        <w:spacing w:before="0" w:beforeAutospacing="0" w:after="0" w:afterAutospacing="0"/>
        <w:ind w:right="140"/>
        <w:jc w:val="both"/>
        <w:rPr>
          <w:rFonts w:ascii="Cambria" w:eastAsia="Calibri" w:hAnsi="Cambria"/>
          <w:lang w:val="pl-PL"/>
        </w:rPr>
      </w:pPr>
      <w:r>
        <w:rPr>
          <w:b/>
          <w:i/>
          <w:color w:val="000000"/>
          <w:lang w:val="pl-PL"/>
        </w:rPr>
        <w:t>U</w:t>
      </w:r>
      <w:r w:rsidR="00911ABF" w:rsidRPr="00270F4A">
        <w:rPr>
          <w:b/>
          <w:i/>
          <w:color w:val="000000"/>
          <w:lang w:val="pl-PL"/>
        </w:rPr>
        <w:t>czniowie opracowują materiały indywidualnie pod kierunkiem nauczyciela</w:t>
      </w:r>
    </w:p>
    <w:p w:rsidR="00911ABF" w:rsidRPr="00270F4A" w:rsidRDefault="00911ABF" w:rsidP="00911ABF">
      <w:pPr>
        <w:pStyle w:val="NormalnyWeb"/>
        <w:spacing w:before="0" w:beforeAutospacing="0" w:after="0" w:afterAutospacing="0"/>
        <w:ind w:left="720" w:right="140"/>
        <w:jc w:val="both"/>
        <w:rPr>
          <w:rStyle w:val="Pogrubienie"/>
          <w:rFonts w:ascii="Cambria" w:eastAsia="Calibri" w:hAnsi="Cambria"/>
          <w:b w:val="0"/>
          <w:bCs w:val="0"/>
          <w:lang w:val="pl-PL"/>
        </w:rPr>
      </w:pPr>
      <w:r w:rsidRPr="00270F4A">
        <w:rPr>
          <w:b/>
          <w:i/>
          <w:color w:val="000000"/>
          <w:lang w:val="pl-PL"/>
        </w:rPr>
        <w:t>i przesyłają w wersji elektronicznej ( skan pracy plastycznej</w:t>
      </w:r>
      <w:r w:rsidR="00270F4A">
        <w:rPr>
          <w:b/>
          <w:i/>
          <w:color w:val="000000"/>
          <w:lang w:val="pl-PL"/>
        </w:rPr>
        <w:t xml:space="preserve"> </w:t>
      </w:r>
      <w:r w:rsidRPr="00270F4A">
        <w:rPr>
          <w:b/>
          <w:i/>
          <w:color w:val="000000"/>
          <w:lang w:val="pl-PL"/>
        </w:rPr>
        <w:t>+ streszczenie</w:t>
      </w:r>
      <w:r w:rsidR="00270F4A">
        <w:rPr>
          <w:b/>
          <w:i/>
          <w:color w:val="000000"/>
          <w:lang w:val="pl-PL"/>
        </w:rPr>
        <w:t xml:space="preserve"> </w:t>
      </w:r>
      <w:r w:rsidRPr="00270F4A">
        <w:rPr>
          <w:b/>
          <w:i/>
          <w:color w:val="000000"/>
          <w:lang w:val="pl-PL"/>
        </w:rPr>
        <w:t xml:space="preserve">+ ankietę) na adres organizatorów : </w:t>
      </w:r>
      <w:hyperlink r:id="rId7" w:tgtFrame="_blank" w:history="1">
        <w:r w:rsidR="00C20653" w:rsidRPr="00270F4A">
          <w:rPr>
            <w:rStyle w:val="Hipercze"/>
            <w:lang w:val="pl-PL"/>
          </w:rPr>
          <w:t>zs1@wodzislaw-slaski.pl</w:t>
        </w:r>
      </w:hyperlink>
    </w:p>
    <w:p w:rsidR="00911ABF" w:rsidRPr="00270F4A" w:rsidRDefault="00911ABF" w:rsidP="00911ABF">
      <w:pPr>
        <w:pStyle w:val="Akapitzlist"/>
        <w:rPr>
          <w:rFonts w:ascii="Times New Roman" w:hAnsi="Times New Roman"/>
          <w:b/>
          <w:i/>
          <w:sz w:val="24"/>
          <w:szCs w:val="24"/>
        </w:rPr>
      </w:pPr>
      <w:r w:rsidRP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w nieprzekraczalnym terminie  </w:t>
      </w:r>
      <w:r w:rsidRPr="00270F4A">
        <w:rPr>
          <w:rFonts w:ascii="Times New Roman" w:hAnsi="Times New Roman"/>
          <w:b/>
          <w:i/>
          <w:color w:val="FF0000"/>
          <w:sz w:val="24"/>
          <w:szCs w:val="24"/>
        </w:rPr>
        <w:t>do 28 lutego 2017r.</w:t>
      </w:r>
    </w:p>
    <w:p w:rsidR="00911ABF" w:rsidRPr="00270F4A" w:rsidRDefault="00911ABF" w:rsidP="00911ABF">
      <w:pPr>
        <w:pStyle w:val="Akapitzli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14C18" w:rsidRPr="00270F4A" w:rsidRDefault="00270F4A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K</w:t>
      </w:r>
      <w:r w:rsidR="00911ABF" w:rsidRP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walifikacji do  finału konkursu dokonuje niezależne Jury na podstawie nadesłanych materiałów w oparciu o kryteria uwzględniające: </w:t>
      </w:r>
    </w:p>
    <w:p w:rsidR="00614C18" w:rsidRPr="00270F4A" w:rsidRDefault="00614C18" w:rsidP="00614C18">
      <w:pPr>
        <w:pStyle w:val="Akapitzlist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270F4A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-</w:t>
      </w:r>
      <w:r w:rsid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11ABF" w:rsidRPr="00270F4A">
        <w:rPr>
          <w:rFonts w:ascii="Times New Roman" w:hAnsi="Times New Roman"/>
          <w:b/>
          <w:i/>
          <w:sz w:val="24"/>
          <w:szCs w:val="24"/>
        </w:rPr>
        <w:t xml:space="preserve">zgodność z hasłem  konkursowym, </w:t>
      </w:r>
    </w:p>
    <w:p w:rsidR="00614C18" w:rsidRPr="00270F4A" w:rsidRDefault="00614C18" w:rsidP="00614C18">
      <w:pPr>
        <w:pStyle w:val="Akapitzlist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270F4A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11ABF" w:rsidRPr="00270F4A">
        <w:rPr>
          <w:rFonts w:ascii="Times New Roman" w:hAnsi="Times New Roman"/>
          <w:b/>
          <w:i/>
          <w:sz w:val="24"/>
          <w:szCs w:val="24"/>
        </w:rPr>
        <w:t>poprawność językową i merytoryczną streszczenia w języku obcym,</w:t>
      </w:r>
    </w:p>
    <w:p w:rsidR="00614C18" w:rsidRDefault="00614C18" w:rsidP="00614C18">
      <w:pPr>
        <w:pStyle w:val="Akapitzlist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11ABF" w:rsidRPr="00212025">
        <w:rPr>
          <w:rFonts w:ascii="Times New Roman" w:hAnsi="Times New Roman"/>
          <w:b/>
          <w:i/>
          <w:sz w:val="24"/>
          <w:szCs w:val="24"/>
        </w:rPr>
        <w:t>oryginalność i pomysł na przedstawi</w:t>
      </w:r>
      <w:r w:rsidR="00721B25">
        <w:rPr>
          <w:rFonts w:ascii="Times New Roman" w:hAnsi="Times New Roman"/>
          <w:b/>
          <w:i/>
          <w:sz w:val="24"/>
          <w:szCs w:val="24"/>
        </w:rPr>
        <w:t>enie treści przeczytanej lektury</w:t>
      </w:r>
      <w:r w:rsidR="00270F4A">
        <w:rPr>
          <w:rFonts w:ascii="Times New Roman" w:hAnsi="Times New Roman"/>
          <w:b/>
          <w:i/>
          <w:sz w:val="24"/>
          <w:szCs w:val="24"/>
        </w:rPr>
        <w:t>,</w:t>
      </w:r>
      <w:r w:rsidR="00911ABF" w:rsidRPr="0021202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11ABF" w:rsidRDefault="00614C18" w:rsidP="00614C18">
      <w:pPr>
        <w:pStyle w:val="Akapitzlist"/>
        <w:ind w:left="786"/>
        <w:jc w:val="both"/>
        <w:rPr>
          <w:rFonts w:ascii="Times New Roman" w:hAnsi="Times New Roman"/>
          <w:b/>
          <w:i/>
          <w:sz w:val="24"/>
          <w:szCs w:val="24"/>
        </w:rPr>
      </w:pPr>
      <w:r w:rsidRPr="00614C18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11ABF" w:rsidRPr="00212025">
        <w:rPr>
          <w:rFonts w:ascii="Times New Roman" w:hAnsi="Times New Roman"/>
          <w:b/>
          <w:i/>
          <w:sz w:val="24"/>
          <w:szCs w:val="24"/>
        </w:rPr>
        <w:t xml:space="preserve">estetykę </w:t>
      </w:r>
      <w:r w:rsidRPr="00212025">
        <w:rPr>
          <w:rFonts w:ascii="Times New Roman" w:hAnsi="Times New Roman"/>
          <w:b/>
          <w:i/>
          <w:sz w:val="24"/>
          <w:szCs w:val="24"/>
        </w:rPr>
        <w:t>i  walory artystyczne pracy plastycznej.</w:t>
      </w:r>
    </w:p>
    <w:p w:rsidR="00270F4A" w:rsidRPr="00614C18" w:rsidRDefault="00270F4A" w:rsidP="00614C18">
      <w:pPr>
        <w:pStyle w:val="Akapitzlist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911ABF" w:rsidRDefault="00270F4A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U</w:t>
      </w:r>
      <w:r w:rsidR="00911ABF">
        <w:rPr>
          <w:rFonts w:ascii="Times New Roman" w:hAnsi="Times New Roman"/>
          <w:b/>
          <w:i/>
          <w:color w:val="000000"/>
          <w:sz w:val="24"/>
          <w:szCs w:val="24"/>
        </w:rPr>
        <w:t xml:space="preserve">czestnicy zostaną powiadomieni mailowo lub telefonicznie o wyniku kwalifikacji </w:t>
      </w:r>
    </w:p>
    <w:p w:rsidR="00911ABF" w:rsidRDefault="00911ABF" w:rsidP="00911ABF">
      <w:pPr>
        <w:pStyle w:val="Akapitzlis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i warunkach uczestnictwa w uroczyst</w:t>
      </w:r>
      <w:r w:rsidR="003913F5">
        <w:rPr>
          <w:rFonts w:ascii="Times New Roman" w:hAnsi="Times New Roman"/>
          <w:b/>
          <w:i/>
          <w:color w:val="000000"/>
          <w:sz w:val="24"/>
          <w:szCs w:val="24"/>
        </w:rPr>
        <w:t>ości finałowej do 20 marca 2017r.</w:t>
      </w:r>
    </w:p>
    <w:p w:rsidR="00911ABF" w:rsidRPr="00322FF7" w:rsidRDefault="00911ABF" w:rsidP="00911ABF">
      <w:pPr>
        <w:pStyle w:val="Akapitzlist"/>
        <w:rPr>
          <w:rFonts w:ascii="Times New Roman" w:hAnsi="Times New Roman"/>
          <w:i/>
          <w:color w:val="000000"/>
          <w:sz w:val="24"/>
          <w:szCs w:val="24"/>
        </w:rPr>
      </w:pPr>
      <w:r w:rsidRPr="00322FF7">
        <w:rPr>
          <w:rStyle w:val="Pogrubienie"/>
          <w:rFonts w:ascii="Times New Roman" w:hAnsi="Times New Roman"/>
          <w:bCs w:val="0"/>
          <w:i/>
          <w:color w:val="000000"/>
          <w:sz w:val="24"/>
          <w:szCs w:val="24"/>
        </w:rPr>
        <w:t>Wyniki Konkursu zostaną  również umieszczone na stronie internetowej</w:t>
      </w:r>
      <w:r w:rsidR="00212025">
        <w:rPr>
          <w:rStyle w:val="Pogrubienie"/>
          <w:rFonts w:ascii="Times New Roman" w:hAnsi="Times New Roman"/>
          <w:bCs w:val="0"/>
          <w:i/>
          <w:color w:val="000000"/>
          <w:sz w:val="24"/>
          <w:szCs w:val="24"/>
        </w:rPr>
        <w:t>:</w:t>
      </w:r>
      <w:hyperlink r:id="rId8" w:tgtFrame="_blank" w:history="1">
        <w:r w:rsidR="00212025" w:rsidRPr="00212025">
          <w:rPr>
            <w:rStyle w:val="Hipercze"/>
          </w:rPr>
          <w:t>www.skalna1.edu.pl</w:t>
        </w:r>
      </w:hyperlink>
      <w:r w:rsidR="00212025" w:rsidRPr="00212025">
        <w:t xml:space="preserve"> , </w:t>
      </w:r>
      <w:hyperlink r:id="rId9" w:tgtFrame="_blank" w:history="1">
        <w:r w:rsidR="00212025" w:rsidRPr="00212025">
          <w:rPr>
            <w:rStyle w:val="Hipercze"/>
          </w:rPr>
          <w:t>zs1@wodzislaw-slaski.pl</w:t>
        </w:r>
      </w:hyperlink>
    </w:p>
    <w:p w:rsidR="00911ABF" w:rsidRPr="00FA7527" w:rsidRDefault="00911ABF" w:rsidP="00911ABF">
      <w:pPr>
        <w:pStyle w:val="Akapitzlist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A144C" w:rsidRPr="00581E6B" w:rsidRDefault="00911ABF" w:rsidP="004A144C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581E6B">
        <w:rPr>
          <w:rFonts w:ascii="Times New Roman" w:hAnsi="Times New Roman"/>
          <w:b/>
          <w:i/>
          <w:color w:val="000000"/>
          <w:sz w:val="24"/>
          <w:szCs w:val="24"/>
        </w:rPr>
        <w:t>uroczysty finał  odb</w:t>
      </w:r>
      <w:r w:rsidR="004E5469" w:rsidRPr="00581E6B">
        <w:rPr>
          <w:rFonts w:ascii="Times New Roman" w:hAnsi="Times New Roman"/>
          <w:b/>
          <w:i/>
          <w:color w:val="000000"/>
          <w:sz w:val="24"/>
          <w:szCs w:val="24"/>
        </w:rPr>
        <w:t xml:space="preserve">ędzie się w dniu 31 marca 2017 r. </w:t>
      </w:r>
    </w:p>
    <w:p w:rsidR="00911ABF" w:rsidRPr="00646D30" w:rsidRDefault="00911ABF" w:rsidP="00646D30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646D30">
        <w:rPr>
          <w:rFonts w:ascii="Times New Roman" w:hAnsi="Times New Roman"/>
          <w:b/>
          <w:i/>
          <w:color w:val="FF0000"/>
          <w:sz w:val="28"/>
          <w:szCs w:val="28"/>
        </w:rPr>
        <w:t>IV. Nagrody :</w:t>
      </w:r>
    </w:p>
    <w:p w:rsidR="00911ABF" w:rsidRPr="00AE1AB7" w:rsidRDefault="00911ABF" w:rsidP="00911ABF">
      <w:pPr>
        <w:pStyle w:val="Akapitzlist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11ABF" w:rsidRPr="00270F4A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270F4A">
        <w:rPr>
          <w:rFonts w:ascii="Times New Roman" w:hAnsi="Times New Roman"/>
          <w:b/>
          <w:i/>
          <w:color w:val="FF0000"/>
          <w:sz w:val="24"/>
          <w:szCs w:val="24"/>
        </w:rPr>
        <w:t xml:space="preserve">laureaci </w:t>
      </w:r>
      <w:r w:rsidRPr="00270F4A">
        <w:rPr>
          <w:rFonts w:ascii="Times New Roman" w:hAnsi="Times New Roman"/>
          <w:b/>
          <w:i/>
          <w:sz w:val="24"/>
          <w:szCs w:val="24"/>
        </w:rPr>
        <w:t xml:space="preserve">oraz ich </w:t>
      </w:r>
      <w:r w:rsidRPr="00270F4A">
        <w:rPr>
          <w:rFonts w:ascii="Times New Roman" w:hAnsi="Times New Roman"/>
          <w:b/>
          <w:i/>
          <w:color w:val="FF0000"/>
          <w:sz w:val="24"/>
          <w:szCs w:val="24"/>
        </w:rPr>
        <w:t>opiekunowie</w:t>
      </w:r>
      <w:r w:rsidRPr="00270F4A">
        <w:rPr>
          <w:rFonts w:ascii="Times New Roman" w:hAnsi="Times New Roman"/>
          <w:b/>
          <w:i/>
          <w:sz w:val="24"/>
          <w:szCs w:val="24"/>
        </w:rPr>
        <w:t xml:space="preserve"> zostaną  nagrodzeni  wycieczkami</w:t>
      </w:r>
      <w:r w:rsidR="00F2186E">
        <w:rPr>
          <w:rFonts w:ascii="Times New Roman" w:hAnsi="Times New Roman"/>
          <w:b/>
          <w:i/>
          <w:sz w:val="24"/>
          <w:szCs w:val="24"/>
        </w:rPr>
        <w:t xml:space="preserve"> m.in </w:t>
      </w:r>
      <w:r w:rsidRPr="00270F4A">
        <w:rPr>
          <w:rFonts w:ascii="Times New Roman" w:hAnsi="Times New Roman"/>
          <w:b/>
          <w:i/>
          <w:sz w:val="24"/>
          <w:szCs w:val="24"/>
        </w:rPr>
        <w:t xml:space="preserve"> do Londynu, Szkocji, Brukseli,  </w:t>
      </w:r>
      <w:r w:rsidR="00D96B59" w:rsidRPr="00270F4A">
        <w:rPr>
          <w:rFonts w:ascii="Times New Roman" w:hAnsi="Times New Roman"/>
          <w:b/>
          <w:i/>
          <w:sz w:val="24"/>
          <w:szCs w:val="24"/>
        </w:rPr>
        <w:t>Moskwy lub Sankt-Petersburga</w:t>
      </w:r>
      <w:r w:rsidR="002C67CE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96B59" w:rsidRPr="00270F4A">
        <w:rPr>
          <w:rFonts w:ascii="Times New Roman" w:hAnsi="Times New Roman"/>
          <w:b/>
          <w:i/>
          <w:sz w:val="24"/>
          <w:szCs w:val="24"/>
        </w:rPr>
        <w:t>( 20 wycieczek</w:t>
      </w:r>
      <w:r w:rsidR="00270F4A" w:rsidRPr="00270F4A">
        <w:rPr>
          <w:rFonts w:ascii="Times New Roman" w:hAnsi="Times New Roman"/>
          <w:b/>
          <w:i/>
          <w:sz w:val="24"/>
          <w:szCs w:val="24"/>
        </w:rPr>
        <w:t xml:space="preserve"> )</w:t>
      </w:r>
      <w:r w:rsidRPr="00270F4A">
        <w:rPr>
          <w:rFonts w:ascii="Times New Roman" w:hAnsi="Times New Roman"/>
          <w:b/>
          <w:i/>
          <w:sz w:val="24"/>
          <w:szCs w:val="24"/>
        </w:rPr>
        <w:t>,</w:t>
      </w:r>
      <w:r w:rsidR="00270F4A" w:rsidRPr="00270F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70F4A">
        <w:rPr>
          <w:rFonts w:ascii="Times New Roman" w:hAnsi="Times New Roman"/>
          <w:b/>
          <w:i/>
          <w:sz w:val="24"/>
          <w:szCs w:val="24"/>
        </w:rPr>
        <w:t>otrzymają cenne nagrody rzeczowe oraz dyplomy,</w:t>
      </w:r>
    </w:p>
    <w:p w:rsidR="00911ABF" w:rsidRPr="00270F4A" w:rsidRDefault="00911ABF" w:rsidP="00911ABF">
      <w:pPr>
        <w:pStyle w:val="Akapitzlist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11ABF" w:rsidRPr="00270F4A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270F4A">
        <w:rPr>
          <w:rFonts w:ascii="Times New Roman" w:hAnsi="Times New Roman"/>
          <w:b/>
          <w:i/>
          <w:color w:val="FF0000"/>
          <w:sz w:val="24"/>
          <w:szCs w:val="24"/>
        </w:rPr>
        <w:t>wszyscy</w:t>
      </w:r>
      <w:r w:rsidRPr="00270F4A">
        <w:rPr>
          <w:rFonts w:ascii="Times New Roman" w:hAnsi="Times New Roman"/>
          <w:b/>
          <w:i/>
          <w:color w:val="000000"/>
          <w:sz w:val="24"/>
          <w:szCs w:val="24"/>
        </w:rPr>
        <w:t xml:space="preserve">  uczestnicy konkursu zostaną  nagrodzeni dyplomami, a nauczyciele-opiekunowie otrzymają podziękowania</w:t>
      </w:r>
      <w:r w:rsidR="00270F4A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911ABF" w:rsidRPr="00490DCF" w:rsidRDefault="00911ABF" w:rsidP="00911ABF">
      <w:pPr>
        <w:rPr>
          <w:rFonts w:ascii="Times New Roman" w:hAnsi="Times New Roman"/>
          <w:b/>
          <w:i/>
          <w:color w:val="FF0000"/>
          <w:sz w:val="32"/>
          <w:szCs w:val="32"/>
        </w:rPr>
      </w:pPr>
      <w:r w:rsidRPr="00490DCF">
        <w:rPr>
          <w:rFonts w:ascii="Times New Roman" w:hAnsi="Times New Roman"/>
          <w:b/>
          <w:i/>
          <w:color w:val="FF0000"/>
          <w:sz w:val="32"/>
          <w:szCs w:val="32"/>
        </w:rPr>
        <w:t>V</w:t>
      </w:r>
      <w:r w:rsidRPr="00991551">
        <w:rPr>
          <w:rFonts w:ascii="Times New Roman" w:hAnsi="Times New Roman"/>
          <w:b/>
          <w:i/>
          <w:color w:val="FF0000"/>
          <w:sz w:val="28"/>
          <w:szCs w:val="28"/>
        </w:rPr>
        <w:t>.Uwagi ogólne:</w:t>
      </w:r>
    </w:p>
    <w:p w:rsidR="00911ABF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prosimy o przestrzeganie terminu zgłoszenia prac konkursowych, zgłoszenia wysłane po terminie nie będą podlegać ocenie,</w:t>
      </w:r>
    </w:p>
    <w:p w:rsidR="00911ABF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B83E68">
        <w:rPr>
          <w:rFonts w:ascii="Times New Roman" w:hAnsi="Times New Roman"/>
          <w:b/>
          <w:i/>
          <w:color w:val="000000"/>
          <w:sz w:val="24"/>
          <w:szCs w:val="24"/>
        </w:rPr>
        <w:t xml:space="preserve">organizator nie zwraca prac nadesłanych na Konkurs, </w:t>
      </w:r>
    </w:p>
    <w:p w:rsidR="00EB41F4" w:rsidRPr="00EB41F4" w:rsidRDefault="00911ABF" w:rsidP="00EB41F4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/>
          <w:bCs w:val="0"/>
          <w:i/>
          <w:color w:val="000000"/>
          <w:sz w:val="24"/>
          <w:szCs w:val="24"/>
        </w:rPr>
      </w:pPr>
      <w:r w:rsidRPr="00B83E68">
        <w:rPr>
          <w:rStyle w:val="Pogrubienie"/>
          <w:rFonts w:ascii="Times New Roman" w:hAnsi="Times New Roman"/>
          <w:bCs w:val="0"/>
          <w:i/>
          <w:sz w:val="24"/>
          <w:szCs w:val="24"/>
        </w:rPr>
        <w:t>organizator uzyskuje prawo do prezentowania prac na okolicznościowych wystawach,  materiałach promujących Konkurs oraz w artykułach pokonkursowych w Polsce i w mediach zagranicznych,</w:t>
      </w:r>
    </w:p>
    <w:p w:rsidR="00911ABF" w:rsidRPr="00017994" w:rsidRDefault="00911ABF" w:rsidP="00EB41F4">
      <w:pPr>
        <w:pStyle w:val="Akapitzlist"/>
        <w:numPr>
          <w:ilvl w:val="0"/>
          <w:numId w:val="1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017994">
        <w:rPr>
          <w:rStyle w:val="Pogrubienie"/>
          <w:rFonts w:ascii="Times New Roman" w:hAnsi="Times New Roman"/>
          <w:bCs w:val="0"/>
          <w:i/>
          <w:sz w:val="24"/>
          <w:szCs w:val="24"/>
        </w:rPr>
        <w:t>nadesłanie prac na Konkurs jest równoznaczne z oświadczeniem posiadania praw autorskich do prac,</w:t>
      </w:r>
    </w:p>
    <w:p w:rsidR="00F03E6E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color w:val="000000"/>
          <w:sz w:val="24"/>
          <w:szCs w:val="24"/>
        </w:rPr>
      </w:pPr>
      <w:r w:rsidRPr="004E359F">
        <w:rPr>
          <w:rFonts w:ascii="Times New Roman" w:hAnsi="Times New Roman"/>
          <w:b/>
          <w:i/>
          <w:color w:val="000000"/>
          <w:sz w:val="24"/>
          <w:szCs w:val="24"/>
        </w:rPr>
        <w:t>ucz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estnicy </w:t>
      </w:r>
      <w:r w:rsidRPr="004E359F">
        <w:rPr>
          <w:rFonts w:ascii="Times New Roman" w:hAnsi="Times New Roman"/>
          <w:b/>
          <w:i/>
          <w:color w:val="000000"/>
          <w:sz w:val="24"/>
          <w:szCs w:val="24"/>
        </w:rPr>
        <w:t xml:space="preserve"> zgłaszając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się do K</w:t>
      </w:r>
      <w:r w:rsidRPr="004E359F">
        <w:rPr>
          <w:rFonts w:ascii="Times New Roman" w:hAnsi="Times New Roman"/>
          <w:b/>
          <w:i/>
          <w:color w:val="000000"/>
          <w:sz w:val="24"/>
          <w:szCs w:val="24"/>
        </w:rPr>
        <w:t>onkursu, akceptują regulamin i wyrażają zgodę na przetwarzanie danych osobowych, ewentualne upowszechnianie ich wystąpień oraz publik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ację zdjęć z uroczystego finału, zamieszczenie informacji w mediach </w:t>
      </w:r>
    </w:p>
    <w:p w:rsidR="00911ABF" w:rsidRPr="00B02258" w:rsidRDefault="00911ABF" w:rsidP="00F03E6E">
      <w:pPr>
        <w:pStyle w:val="Akapitzlist"/>
        <w:ind w:left="786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i publikacjach krajowych i zagranicznych,</w:t>
      </w:r>
    </w:p>
    <w:p w:rsidR="00911ABF" w:rsidRPr="00991551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991551">
        <w:rPr>
          <w:rFonts w:ascii="Times New Roman" w:hAnsi="Times New Roman"/>
          <w:b/>
          <w:i/>
          <w:sz w:val="24"/>
          <w:szCs w:val="24"/>
        </w:rPr>
        <w:t>prace, które nie będą spełniały warunków regulaminu nie będą podlegać ocenie,</w:t>
      </w:r>
    </w:p>
    <w:p w:rsidR="00911ABF" w:rsidRPr="00991551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991551">
        <w:rPr>
          <w:rFonts w:ascii="Times New Roman" w:hAnsi="Times New Roman"/>
          <w:b/>
          <w:i/>
          <w:sz w:val="24"/>
          <w:szCs w:val="24"/>
        </w:rPr>
        <w:t>sprawy nie ujęte w regulaminie rozstrzyga organizator,</w:t>
      </w:r>
    </w:p>
    <w:p w:rsidR="00911ABF" w:rsidRPr="00991551" w:rsidRDefault="00911ABF" w:rsidP="00911ABF">
      <w:pPr>
        <w:pStyle w:val="Akapitzlist"/>
        <w:numPr>
          <w:ilvl w:val="0"/>
          <w:numId w:val="1"/>
        </w:numPr>
        <w:rPr>
          <w:rFonts w:ascii="Times New Roman" w:hAnsi="Times New Roman"/>
          <w:b/>
          <w:i/>
          <w:sz w:val="24"/>
          <w:szCs w:val="24"/>
        </w:rPr>
      </w:pPr>
      <w:r w:rsidRPr="00991551">
        <w:rPr>
          <w:rFonts w:ascii="Times New Roman" w:hAnsi="Times New Roman"/>
          <w:b/>
          <w:i/>
          <w:sz w:val="24"/>
          <w:szCs w:val="24"/>
        </w:rPr>
        <w:t>organ</w:t>
      </w:r>
      <w:r w:rsidR="00270F4A">
        <w:rPr>
          <w:rFonts w:ascii="Times New Roman" w:hAnsi="Times New Roman"/>
          <w:b/>
          <w:i/>
          <w:sz w:val="24"/>
          <w:szCs w:val="24"/>
        </w:rPr>
        <w:t xml:space="preserve">izatorzy zapewniają reklamę </w:t>
      </w:r>
      <w:r w:rsidRPr="00991551">
        <w:rPr>
          <w:rFonts w:ascii="Times New Roman" w:hAnsi="Times New Roman"/>
          <w:b/>
          <w:i/>
          <w:sz w:val="24"/>
          <w:szCs w:val="24"/>
        </w:rPr>
        <w:t xml:space="preserve"> i  obsługę prasową konkursu.</w:t>
      </w:r>
    </w:p>
    <w:p w:rsidR="00911ABF" w:rsidRPr="00991551" w:rsidRDefault="00911ABF" w:rsidP="00911ABF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991551">
        <w:rPr>
          <w:rFonts w:ascii="Times New Roman" w:hAnsi="Times New Roman"/>
          <w:b/>
          <w:i/>
          <w:color w:val="FF0000"/>
          <w:sz w:val="24"/>
          <w:szCs w:val="24"/>
        </w:rPr>
        <w:t>VI. Dodatkowych informacji na temat konkursu  udziela :</w:t>
      </w:r>
    </w:p>
    <w:p w:rsidR="00911ABF" w:rsidRPr="002221AC" w:rsidRDefault="00911ABF" w:rsidP="00911ABF">
      <w:pPr>
        <w:rPr>
          <w:rFonts w:ascii="Times New Roman" w:hAnsi="Times New Roman"/>
          <w:b/>
          <w:color w:val="000000"/>
          <w:sz w:val="24"/>
          <w:szCs w:val="24"/>
        </w:rPr>
      </w:pPr>
      <w:r w:rsidRPr="002221AC">
        <w:rPr>
          <w:rFonts w:ascii="Times New Roman" w:hAnsi="Times New Roman"/>
          <w:b/>
          <w:color w:val="000000"/>
          <w:sz w:val="24"/>
          <w:szCs w:val="24"/>
        </w:rPr>
        <w:t xml:space="preserve">Bogumiła Różańska-Świerkot tel. </w:t>
      </w:r>
      <w:r w:rsidR="002D4D6C">
        <w:rPr>
          <w:rFonts w:ascii="Times New Roman" w:hAnsi="Times New Roman"/>
          <w:b/>
          <w:color w:val="000000"/>
          <w:sz w:val="24"/>
          <w:szCs w:val="24"/>
        </w:rPr>
        <w:t xml:space="preserve">+48 </w:t>
      </w:r>
      <w:r w:rsidRPr="002221AC">
        <w:rPr>
          <w:rFonts w:ascii="Times New Roman" w:hAnsi="Times New Roman"/>
          <w:b/>
          <w:color w:val="000000"/>
          <w:sz w:val="24"/>
          <w:szCs w:val="24"/>
        </w:rPr>
        <w:t xml:space="preserve">693 44 59 55     e-mail: </w:t>
      </w:r>
      <w:hyperlink r:id="rId10" w:history="1">
        <w:r w:rsidRPr="002221AC">
          <w:rPr>
            <w:rStyle w:val="Hipercze"/>
            <w:rFonts w:ascii="Times New Roman" w:hAnsi="Times New Roman"/>
            <w:b/>
            <w:sz w:val="24"/>
            <w:szCs w:val="24"/>
          </w:rPr>
          <w:t>bogumilasw@gmail.com</w:t>
        </w:r>
      </w:hyperlink>
    </w:p>
    <w:p w:rsidR="00B36A6D" w:rsidRDefault="00B36A6D"/>
    <w:sectPr w:rsidR="00B36A6D" w:rsidSect="00844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27B"/>
    <w:multiLevelType w:val="hybridMultilevel"/>
    <w:tmpl w:val="A628F496"/>
    <w:lvl w:ilvl="0" w:tplc="C494EC52">
      <w:numFmt w:val="bullet"/>
      <w:lvlText w:val=""/>
      <w:lvlJc w:val="left"/>
      <w:pPr>
        <w:ind w:left="786" w:hanging="360"/>
      </w:pPr>
      <w:rPr>
        <w:rFonts w:ascii="Wingdings" w:eastAsia="Calibri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E592B"/>
    <w:multiLevelType w:val="hybridMultilevel"/>
    <w:tmpl w:val="AE768A08"/>
    <w:lvl w:ilvl="0" w:tplc="B958E25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BF"/>
    <w:rsid w:val="00017994"/>
    <w:rsid w:val="00043EED"/>
    <w:rsid w:val="000557C5"/>
    <w:rsid w:val="0008756D"/>
    <w:rsid w:val="00101875"/>
    <w:rsid w:val="0011063F"/>
    <w:rsid w:val="00177B7B"/>
    <w:rsid w:val="00183BE3"/>
    <w:rsid w:val="001A66DC"/>
    <w:rsid w:val="001B34D3"/>
    <w:rsid w:val="001B6AB6"/>
    <w:rsid w:val="00212025"/>
    <w:rsid w:val="00270F4A"/>
    <w:rsid w:val="002C67CE"/>
    <w:rsid w:val="002D4D6C"/>
    <w:rsid w:val="003913F5"/>
    <w:rsid w:val="003E1051"/>
    <w:rsid w:val="00425C38"/>
    <w:rsid w:val="00490DCF"/>
    <w:rsid w:val="00491FFE"/>
    <w:rsid w:val="004A144C"/>
    <w:rsid w:val="004E0CC0"/>
    <w:rsid w:val="004E5469"/>
    <w:rsid w:val="00581E6B"/>
    <w:rsid w:val="005C37D7"/>
    <w:rsid w:val="00614C18"/>
    <w:rsid w:val="00646D30"/>
    <w:rsid w:val="00691CBB"/>
    <w:rsid w:val="006A7C9D"/>
    <w:rsid w:val="00721B25"/>
    <w:rsid w:val="0073402F"/>
    <w:rsid w:val="008250F3"/>
    <w:rsid w:val="00844D03"/>
    <w:rsid w:val="008E4DD7"/>
    <w:rsid w:val="00911ABF"/>
    <w:rsid w:val="00933595"/>
    <w:rsid w:val="00974C52"/>
    <w:rsid w:val="00991551"/>
    <w:rsid w:val="00A5764A"/>
    <w:rsid w:val="00A713EF"/>
    <w:rsid w:val="00AB44FC"/>
    <w:rsid w:val="00B36A6D"/>
    <w:rsid w:val="00B73481"/>
    <w:rsid w:val="00B83293"/>
    <w:rsid w:val="00BD493F"/>
    <w:rsid w:val="00BE4101"/>
    <w:rsid w:val="00C20653"/>
    <w:rsid w:val="00C61025"/>
    <w:rsid w:val="00CA63E6"/>
    <w:rsid w:val="00D96B59"/>
    <w:rsid w:val="00DA5AE5"/>
    <w:rsid w:val="00DC3E21"/>
    <w:rsid w:val="00DE34AB"/>
    <w:rsid w:val="00E42ADD"/>
    <w:rsid w:val="00E5661D"/>
    <w:rsid w:val="00EB41F4"/>
    <w:rsid w:val="00F03E6E"/>
    <w:rsid w:val="00F2186E"/>
    <w:rsid w:val="00FA3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1ABF"/>
    <w:rPr>
      <w:color w:val="0000FF"/>
      <w:u w:val="single"/>
    </w:rPr>
  </w:style>
  <w:style w:type="paragraph" w:styleId="Bezodstpw">
    <w:name w:val="No Spacing"/>
    <w:uiPriority w:val="1"/>
    <w:qFormat/>
    <w:rsid w:val="00911AB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1ABF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9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ogrubienie">
    <w:name w:val="Strong"/>
    <w:qFormat/>
    <w:rsid w:val="00911ABF"/>
    <w:rPr>
      <w:b/>
      <w:bCs/>
    </w:rPr>
  </w:style>
  <w:style w:type="paragraph" w:customStyle="1" w:styleId="Default">
    <w:name w:val="Default"/>
    <w:rsid w:val="0091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11ABF"/>
    <w:rPr>
      <w:color w:val="0000FF"/>
      <w:u w:val="single"/>
    </w:rPr>
  </w:style>
  <w:style w:type="paragraph" w:styleId="Bezodstpw">
    <w:name w:val="No Spacing"/>
    <w:uiPriority w:val="1"/>
    <w:qFormat/>
    <w:rsid w:val="00911AB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1ABF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rsid w:val="0091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ogrubienie">
    <w:name w:val="Strong"/>
    <w:qFormat/>
    <w:rsid w:val="00911ABF"/>
    <w:rPr>
      <w:b/>
      <w:bCs/>
    </w:rPr>
  </w:style>
  <w:style w:type="paragraph" w:customStyle="1" w:styleId="Default">
    <w:name w:val="Default"/>
    <w:rsid w:val="00911A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lna1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s1@wodzislaw-sla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gumilas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1@wodzislaw-sla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832</Words>
  <Characters>4997</Characters>
  <Application>Microsoft Office Word</Application>
  <DocSecurity>0</DocSecurity>
  <Lines>41</Lines>
  <Paragraphs>11</Paragraphs>
  <ScaleCrop>false</ScaleCrop>
  <Company>Sil-art Rycho444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</dc:creator>
  <cp:lastModifiedBy>brs</cp:lastModifiedBy>
  <cp:revision>18</cp:revision>
  <dcterms:created xsi:type="dcterms:W3CDTF">2016-12-09T22:01:00Z</dcterms:created>
  <dcterms:modified xsi:type="dcterms:W3CDTF">2017-01-01T11:09:00Z</dcterms:modified>
</cp:coreProperties>
</file>